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CD7A6B" w:rsidR="00ED18DE" w:rsidRPr="000B091F" w:rsidRDefault="00A8345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155F3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b Page 72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CD7A6B" w:rsidR="00ED18DE" w:rsidRPr="000B091F" w:rsidRDefault="00A8345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155F3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b Page 72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C8AE356" w:rsidR="00F45317" w:rsidRPr="00F45317" w:rsidRDefault="00155F3E" w:rsidP="00F45317">
      <w:pPr>
        <w:pStyle w:val="Textheading"/>
      </w:pPr>
      <w:r>
        <w:t>1.39</w:t>
      </w:r>
    </w:p>
    <w:p w14:paraId="3398BDA6" w14:textId="77777777" w:rsidR="00155F3E" w:rsidRPr="00155F3E" w:rsidRDefault="00155F3E" w:rsidP="00155F3E">
      <w:pPr>
        <w:pStyle w:val="Text"/>
        <w:rPr>
          <w:b/>
        </w:rPr>
      </w:pPr>
      <w:r w:rsidRPr="00155F3E">
        <w:rPr>
          <w:b/>
        </w:rPr>
        <w:t>L = Lin, J = Jack</w:t>
      </w:r>
    </w:p>
    <w:p w14:paraId="56C4E30F" w14:textId="29E9BF4E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Hi, J</w:t>
      </w:r>
      <w:r>
        <w:t xml:space="preserve">ack. Have you read this item on </w:t>
      </w:r>
      <w:r w:rsidRPr="00155F3E">
        <w:t>imaginary eating?</w:t>
      </w:r>
    </w:p>
    <w:p w14:paraId="499C0B38" w14:textId="0EEFBDA0" w:rsidR="00155F3E" w:rsidRPr="00155F3E" w:rsidRDefault="00155F3E" w:rsidP="00155F3E">
      <w:pPr>
        <w:pStyle w:val="Text"/>
      </w:pPr>
      <w:r w:rsidRPr="00155F3E">
        <w:rPr>
          <w:b/>
        </w:rPr>
        <w:t>J:</w:t>
      </w:r>
      <w:r w:rsidRPr="00155F3E">
        <w:t xml:space="preserve"> Hi, L</w:t>
      </w:r>
      <w:r>
        <w:t xml:space="preserve">in. Yes, I saw it this morning.  </w:t>
      </w:r>
      <w:r w:rsidRPr="00155F3E">
        <w:t>What a load of rubbish! I</w:t>
      </w:r>
      <w:r>
        <w:t xml:space="preserve">’ve never heard </w:t>
      </w:r>
      <w:r w:rsidRPr="00155F3E">
        <w:t>anything s</w:t>
      </w:r>
      <w:r>
        <w:t xml:space="preserve">o ridiculous. If we think about </w:t>
      </w:r>
      <w:r w:rsidRPr="00155F3E">
        <w:t>eating food, we</w:t>
      </w:r>
      <w:r>
        <w:t>’</w:t>
      </w:r>
      <w:r w:rsidRPr="00155F3E">
        <w:t>ll lose weight, it said.</w:t>
      </w:r>
    </w:p>
    <w:p w14:paraId="5EB35714" w14:textId="6B228479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Not exactly. It said if you think </w:t>
      </w:r>
      <w:r>
        <w:t xml:space="preserve">about </w:t>
      </w:r>
      <w:r w:rsidRPr="00155F3E">
        <w:t>eatin</w:t>
      </w:r>
      <w:r>
        <w:t xml:space="preserve">g food, you stop wanting to eat </w:t>
      </w:r>
      <w:r w:rsidRPr="00155F3E">
        <w:t>it so much. So if you don</w:t>
      </w:r>
      <w:r>
        <w:t xml:space="preserve">’t eat it, then </w:t>
      </w:r>
      <w:r w:rsidRPr="00155F3E">
        <w:t>you might</w:t>
      </w:r>
      <w:r>
        <w:t xml:space="preserve"> lose weight. I thought it made </w:t>
      </w:r>
      <w:r w:rsidRPr="00155F3E">
        <w:t>sense.</w:t>
      </w:r>
    </w:p>
    <w:p w14:paraId="7799C461" w14:textId="646EC00F" w:rsidR="00155F3E" w:rsidRPr="00155F3E" w:rsidRDefault="00155F3E" w:rsidP="00155F3E">
      <w:pPr>
        <w:pStyle w:val="Text"/>
      </w:pPr>
      <w:r w:rsidRPr="00155F3E">
        <w:rPr>
          <w:b/>
        </w:rPr>
        <w:t>J:</w:t>
      </w:r>
      <w:r w:rsidRPr="00155F3E">
        <w:t xml:space="preserve"> No, it</w:t>
      </w:r>
      <w:r>
        <w:t>’</w:t>
      </w:r>
      <w:r w:rsidRPr="00155F3E">
        <w:t>s rubbish. I</w:t>
      </w:r>
      <w:r>
        <w:t xml:space="preserve">’ll believe it when I see </w:t>
      </w:r>
      <w:r w:rsidRPr="00155F3E">
        <w:t>it! You can</w:t>
      </w:r>
      <w:r>
        <w:t>’</w:t>
      </w:r>
      <w:r w:rsidRPr="00155F3E">
        <w:t xml:space="preserve">t </w:t>
      </w:r>
      <w:r>
        <w:t>‘</w:t>
      </w:r>
      <w:r w:rsidRPr="00155F3E">
        <w:t>think yourself thin</w:t>
      </w:r>
      <w:r>
        <w:t>’</w:t>
      </w:r>
      <w:r w:rsidRPr="00155F3E">
        <w:t>.</w:t>
      </w:r>
    </w:p>
    <w:p w14:paraId="317389EB" w14:textId="245D0014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Well, I</w:t>
      </w:r>
      <w:r>
        <w:t>’</w:t>
      </w:r>
      <w:r w:rsidRPr="00155F3E">
        <w:t>m not so sure. I think willp</w:t>
      </w:r>
      <w:r>
        <w:t xml:space="preserve">ower is </w:t>
      </w:r>
      <w:r w:rsidRPr="00155F3E">
        <w:t>really i</w:t>
      </w:r>
      <w:r>
        <w:t xml:space="preserve">mportant, especially where food </w:t>
      </w:r>
      <w:r w:rsidRPr="00155F3E">
        <w:t>is concerned. Imagine you</w:t>
      </w:r>
      <w:r>
        <w:t xml:space="preserve">’re overweight </w:t>
      </w:r>
      <w:r w:rsidRPr="00155F3E">
        <w:t>and you w</w:t>
      </w:r>
      <w:r>
        <w:t xml:space="preserve">ant to lose a few kilos. If you </w:t>
      </w:r>
      <w:r w:rsidRPr="00155F3E">
        <w:t>don</w:t>
      </w:r>
      <w:r>
        <w:t>’</w:t>
      </w:r>
      <w:r w:rsidRPr="00155F3E">
        <w:t>t train your mind, you won</w:t>
      </w:r>
      <w:r>
        <w:t xml:space="preserve">’t be able </w:t>
      </w:r>
      <w:r w:rsidRPr="00155F3E">
        <w:t>to lose w</w:t>
      </w:r>
      <w:r>
        <w:t xml:space="preserve">eight. I reckon you can achieve </w:t>
      </w:r>
      <w:r w:rsidRPr="00155F3E">
        <w:t>anything if you believe you can do it.</w:t>
      </w:r>
    </w:p>
    <w:p w14:paraId="08CDFFE4" w14:textId="7DC8B840" w:rsidR="00155F3E" w:rsidRPr="00155F3E" w:rsidRDefault="00155F3E" w:rsidP="00155F3E">
      <w:pPr>
        <w:pStyle w:val="Text"/>
      </w:pPr>
      <w:r w:rsidRPr="00155F3E">
        <w:rPr>
          <w:b/>
        </w:rPr>
        <w:t>J:</w:t>
      </w:r>
      <w:r w:rsidRPr="00155F3E">
        <w:t xml:space="preserve"> You mean like </w:t>
      </w:r>
      <w:r>
        <w:t>‘</w:t>
      </w:r>
      <w:r w:rsidRPr="00155F3E">
        <w:t>mind over body</w:t>
      </w:r>
      <w:r>
        <w:t xml:space="preserve">’? Well, </w:t>
      </w:r>
      <w:r w:rsidRPr="00155F3E">
        <w:t>OK, me</w:t>
      </w:r>
      <w:r>
        <w:t xml:space="preserve">ntal attitude is important when </w:t>
      </w:r>
      <w:r w:rsidRPr="00155F3E">
        <w:t>you</w:t>
      </w:r>
      <w:r>
        <w:t>’</w:t>
      </w:r>
      <w:r w:rsidRPr="00155F3E">
        <w:t>re try</w:t>
      </w:r>
      <w:r>
        <w:t xml:space="preserve">ing to change something in your </w:t>
      </w:r>
      <w:r w:rsidRPr="00155F3E">
        <w:t>life. But I don</w:t>
      </w:r>
      <w:r>
        <w:t>’</w:t>
      </w:r>
      <w:r w:rsidRPr="00155F3E">
        <w:t>t think that</w:t>
      </w:r>
      <w:r>
        <w:t xml:space="preserve">’s the same as </w:t>
      </w:r>
      <w:r w:rsidRPr="00155F3E">
        <w:t>what the n</w:t>
      </w:r>
      <w:r>
        <w:t xml:space="preserve">ews item said. So are you going </w:t>
      </w:r>
      <w:r w:rsidRPr="00155F3E">
        <w:t>to do thi</w:t>
      </w:r>
      <w:r>
        <w:t xml:space="preserve">s imaginary eating thing, then?  </w:t>
      </w:r>
      <w:r w:rsidRPr="00155F3E">
        <w:t>Do you really think it</w:t>
      </w:r>
      <w:r>
        <w:t>’</w:t>
      </w:r>
      <w:r w:rsidRPr="00155F3E">
        <w:t>ll work?</w:t>
      </w:r>
    </w:p>
    <w:p w14:paraId="31890E32" w14:textId="555A5562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Yeah, why not? I won</w:t>
      </w:r>
      <w:r>
        <w:t xml:space="preserve">’t find out unless </w:t>
      </w:r>
      <w:r w:rsidRPr="00155F3E">
        <w:t>I try.</w:t>
      </w:r>
    </w:p>
    <w:p w14:paraId="7C956C7B" w14:textId="5B76EBF3" w:rsidR="00155F3E" w:rsidRPr="00155F3E" w:rsidRDefault="00155F3E" w:rsidP="00155F3E">
      <w:pPr>
        <w:pStyle w:val="Text"/>
      </w:pPr>
      <w:r w:rsidRPr="00155F3E">
        <w:rPr>
          <w:b/>
        </w:rPr>
        <w:t>J:</w:t>
      </w:r>
      <w:r w:rsidRPr="00155F3E">
        <w:t xml:space="preserve"> And wh</w:t>
      </w:r>
      <w:r>
        <w:t xml:space="preserve">at exactly are you going to do, </w:t>
      </w:r>
      <w:r w:rsidRPr="00155F3E">
        <w:t>then?</w:t>
      </w:r>
    </w:p>
    <w:p w14:paraId="37A274EF" w14:textId="08E68C6F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OK, let</w:t>
      </w:r>
      <w:r>
        <w:t xml:space="preserve">’s think. I eat too many crisps </w:t>
      </w:r>
      <w:r w:rsidRPr="00155F3E">
        <w:t>and sn</w:t>
      </w:r>
      <w:r>
        <w:t xml:space="preserve">acks, right? So, when I want to </w:t>
      </w:r>
      <w:r w:rsidRPr="00155F3E">
        <w:t>eat a snack, I</w:t>
      </w:r>
      <w:r>
        <w:t xml:space="preserve">’ll try just imagining that </w:t>
      </w:r>
      <w:r w:rsidRPr="00155F3E">
        <w:t>I</w:t>
      </w:r>
      <w:r>
        <w:t>’</w:t>
      </w:r>
      <w:r w:rsidRPr="00155F3E">
        <w:t>m eati</w:t>
      </w:r>
      <w:r>
        <w:t xml:space="preserve">ng it. Hey, you know what? This </w:t>
      </w:r>
      <w:r w:rsidRPr="00155F3E">
        <w:t>could be amazing. I</w:t>
      </w:r>
      <w:r>
        <w:t xml:space="preserve">’ll never need to buy </w:t>
      </w:r>
      <w:r w:rsidRPr="00155F3E">
        <w:t>chocolate again if this technique works!</w:t>
      </w:r>
    </w:p>
    <w:p w14:paraId="6E6CD388" w14:textId="7CCCD165" w:rsidR="00155F3E" w:rsidRPr="00155F3E" w:rsidRDefault="00155F3E" w:rsidP="00155F3E">
      <w:pPr>
        <w:pStyle w:val="Text"/>
      </w:pPr>
      <w:r w:rsidRPr="00155F3E">
        <w:rPr>
          <w:b/>
        </w:rPr>
        <w:t>J:</w:t>
      </w:r>
      <w:r w:rsidRPr="00155F3E">
        <w:t xml:space="preserve"> Well, I can</w:t>
      </w:r>
      <w:r>
        <w:t>’</w:t>
      </w:r>
      <w:r w:rsidRPr="00155F3E">
        <w:t>t believe my ears!</w:t>
      </w:r>
    </w:p>
    <w:p w14:paraId="0C55BB60" w14:textId="2E8D6F50" w:rsidR="00155F3E" w:rsidRPr="00155F3E" w:rsidRDefault="00155F3E" w:rsidP="00155F3E">
      <w:pPr>
        <w:pStyle w:val="Text"/>
      </w:pPr>
      <w:r w:rsidRPr="00155F3E">
        <w:rPr>
          <w:b/>
        </w:rPr>
        <w:t>L:</w:t>
      </w:r>
      <w:r w:rsidRPr="00155F3E">
        <w:t xml:space="preserve"> Hey, as soon as it starts working, I</w:t>
      </w:r>
      <w:r>
        <w:t>’</w:t>
      </w:r>
      <w:r w:rsidRPr="00155F3E">
        <w:t>ll</w:t>
      </w:r>
      <w:r>
        <w:t xml:space="preserve"> </w:t>
      </w:r>
      <w:r w:rsidRPr="00155F3E">
        <w:t>let you know. Self-belief, that</w:t>
      </w:r>
      <w:r>
        <w:t>’</w:t>
      </w:r>
      <w:r w:rsidRPr="00155F3E">
        <w:t>s what</w:t>
      </w:r>
      <w:r>
        <w:t>’</w:t>
      </w:r>
      <w:r w:rsidRPr="00155F3E">
        <w:t>s</w:t>
      </w:r>
      <w:r>
        <w:t xml:space="preserve"> </w:t>
      </w:r>
      <w:r w:rsidRPr="00155F3E">
        <w:t>important.</w:t>
      </w:r>
    </w:p>
    <w:p w14:paraId="5D785608" w14:textId="0D27FB05" w:rsidR="00A8345A" w:rsidRPr="00155F3E" w:rsidRDefault="00155F3E" w:rsidP="00155F3E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D5A271" wp14:editId="248D9F79">
                <wp:simplePos x="0" y="0"/>
                <wp:positionH relativeFrom="margin">
                  <wp:posOffset>-935355</wp:posOffset>
                </wp:positionH>
                <wp:positionV relativeFrom="topMargin">
                  <wp:posOffset>466090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D1FC0" w14:textId="77777777" w:rsidR="00155F3E" w:rsidRPr="009212BD" w:rsidRDefault="00155F3E" w:rsidP="00155F3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6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Zzmkd8AAAALAQAADwAAAAAAAAAA&#10;AAAAAAAABQAAZHJzL2Rvd25yZXYueG1sUEsFBgAAAAAEAAQA8wAAAAwGAAAAAA==&#10;" fillcolor="#ffd300" stroked="f" strokeweight="2pt">
                <v:textbox inset=",14.4pt">
                  <w:txbxContent>
                    <w:p w14:paraId="7B2D1FC0" w14:textId="77777777" w:rsidR="00155F3E" w:rsidRPr="009212BD" w:rsidRDefault="00155F3E" w:rsidP="00155F3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155F3E">
        <w:rPr>
          <w:b/>
        </w:rPr>
        <w:t>J:</w:t>
      </w:r>
      <w:r w:rsidRPr="00155F3E">
        <w:t xml:space="preserve"> I</w:t>
      </w:r>
      <w:r>
        <w:t>’</w:t>
      </w:r>
      <w:r w:rsidRPr="00155F3E">
        <w:t>m going</w:t>
      </w:r>
      <w:r>
        <w:t xml:space="preserve"> to </w:t>
      </w:r>
      <w:bookmarkStart w:id="0" w:name="_GoBack"/>
      <w:bookmarkEnd w:id="0"/>
      <w:r>
        <w:t xml:space="preserve">buy you some chocolate just </w:t>
      </w:r>
      <w:r w:rsidRPr="00155F3E">
        <w:t>in case. I think you</w:t>
      </w:r>
      <w:r>
        <w:t>’</w:t>
      </w:r>
      <w:r w:rsidRPr="00155F3E">
        <w:t>ll need it.</w:t>
      </w:r>
    </w:p>
    <w:sectPr w:rsidR="00A8345A" w:rsidRPr="00155F3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55F3E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54074A-6731-405D-BD62-7B2BE251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2012-11-09T09:23:00Z</dcterms:created>
  <dcterms:modified xsi:type="dcterms:W3CDTF">2012-11-09T09:23:00Z</dcterms:modified>
</cp:coreProperties>
</file>