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DF4BE0C" w:rsidR="00ED18DE" w:rsidRPr="000B091F" w:rsidRDefault="00A1351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5b Page 60</w:t>
                            </w:r>
                            <w:r w:rsidR="001968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DF4BE0C" w:rsidR="00ED18DE" w:rsidRPr="000B091F" w:rsidRDefault="00A1351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5b Page 60</w:t>
                      </w:r>
                      <w:r w:rsidR="001968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6A17EA48" w:rsidR="00DA565D" w:rsidRDefault="00A13519" w:rsidP="00DA565D">
      <w:pPr>
        <w:pStyle w:val="Textheading"/>
      </w:pPr>
      <w:r>
        <w:t>Geography</w:t>
      </w:r>
    </w:p>
    <w:p w14:paraId="57F69E3D" w14:textId="12858323" w:rsidR="00A13519" w:rsidRPr="00A13519" w:rsidRDefault="00A13519" w:rsidP="00A13519">
      <w:pPr>
        <w:pStyle w:val="Text"/>
      </w:pPr>
      <w:r w:rsidRPr="00A13519">
        <w:t>Once, the traditional British holiday was a week at</w:t>
      </w:r>
      <w:r>
        <w:t xml:space="preserve"> </w:t>
      </w:r>
      <w:r w:rsidRPr="00A13519">
        <w:t>the seaside – eit</w:t>
      </w:r>
      <w:r>
        <w:t xml:space="preserve">her in the UK or somewhere with </w:t>
      </w:r>
      <w:r w:rsidRPr="00A13519">
        <w:t>more reliable weat</w:t>
      </w:r>
      <w:r>
        <w:t xml:space="preserve">her like the Mediterranean. But </w:t>
      </w:r>
      <w:r w:rsidRPr="00A13519">
        <w:t>recently, holida</w:t>
      </w:r>
      <w:r>
        <w:t xml:space="preserve">ymakers have been looking for a </w:t>
      </w:r>
      <w:r w:rsidRPr="00A13519">
        <w:t>different holid</w:t>
      </w:r>
      <w:r>
        <w:t xml:space="preserve">ay experience. Perhaps inspired </w:t>
      </w:r>
      <w:r w:rsidRPr="00A13519">
        <w:t>by wildlife docume</w:t>
      </w:r>
      <w:r>
        <w:t xml:space="preserve">ntaries on television, tourists </w:t>
      </w:r>
      <w:r w:rsidRPr="00A13519">
        <w:t>have been flocking</w:t>
      </w:r>
      <w:r>
        <w:t xml:space="preserve"> to places like Kenya and South </w:t>
      </w:r>
      <w:r w:rsidRPr="00A13519">
        <w:t>Africa for safaris a</w:t>
      </w:r>
      <w:r>
        <w:t xml:space="preserve">nd bush camp holidays. Interest </w:t>
      </w:r>
      <w:r w:rsidRPr="00A13519">
        <w:t>in China has been gr</w:t>
      </w:r>
      <w:r>
        <w:t xml:space="preserve">owing too. About half a million </w:t>
      </w:r>
      <w:r w:rsidRPr="00A13519">
        <w:t xml:space="preserve">UK tourists have </w:t>
      </w:r>
      <w:r>
        <w:t xml:space="preserve">visited China on cultural tours </w:t>
      </w:r>
      <w:r w:rsidRPr="00A13519">
        <w:t>since the 2008</w:t>
      </w:r>
      <w:r>
        <w:t xml:space="preserve"> Olympic Games. Meanwhile, tour </w:t>
      </w:r>
      <w:r w:rsidRPr="00A13519">
        <w:t>companies have</w:t>
      </w:r>
      <w:r>
        <w:t xml:space="preserve"> been promoting the traditional </w:t>
      </w:r>
      <w:r w:rsidRPr="00A13519">
        <w:t xml:space="preserve">package holiday with a new </w:t>
      </w:r>
      <w:r>
        <w:t xml:space="preserve">twist to attract more customers </w:t>
      </w:r>
      <w:r w:rsidRPr="00A13519">
        <w:t xml:space="preserve">– but with mixed results. One </w:t>
      </w:r>
      <w:r>
        <w:t xml:space="preserve">holiday operator has filled all </w:t>
      </w:r>
      <w:r w:rsidRPr="00A13519">
        <w:t xml:space="preserve">the places on its spa holidays in </w:t>
      </w:r>
      <w:r>
        <w:t xml:space="preserve">Spain for this season, but they </w:t>
      </w:r>
      <w:r w:rsidRPr="00A13519">
        <w:t>have sold only half of their available luxury breaks in Egypt.</w:t>
      </w:r>
    </w:p>
    <w:p w14:paraId="07D390A3" w14:textId="632D9315" w:rsidR="004D3BDC" w:rsidRPr="00D73CA7" w:rsidRDefault="00A13519" w:rsidP="00A13519">
      <w:pPr>
        <w:pStyle w:val="Text"/>
      </w:pPr>
      <w:r w:rsidRPr="00A13519">
        <w:t>One of the most notable chang</w:t>
      </w:r>
      <w:r>
        <w:t xml:space="preserve">es is that the older generation </w:t>
      </w:r>
      <w:r w:rsidRPr="00A13519">
        <w:t>of British holidaymakers</w:t>
      </w:r>
      <w:r>
        <w:t xml:space="preserve"> has been travelling like never </w:t>
      </w:r>
      <w:r w:rsidRPr="00A13519">
        <w:t>before. The number of ho</w:t>
      </w:r>
      <w:r>
        <w:t xml:space="preserve">lidaymakers over 60 has doubled </w:t>
      </w:r>
      <w:r w:rsidRPr="00A13519">
        <w:t>in the last three years. Cruise d</w:t>
      </w:r>
      <w:r>
        <w:t xml:space="preserve">estinations in the Caribbean or </w:t>
      </w:r>
      <w:r w:rsidRPr="00A13519">
        <w:t>even to Antarctica are no longer just for young adventurers.</w:t>
      </w:r>
      <w:bookmarkStart w:id="0" w:name="_GoBack"/>
      <w:bookmarkEnd w:id="0"/>
      <w:r w:rsidR="004D3BDC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6670888F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O8EJ5/gAAAACwEAAA8AAAAAAAAA&#10;AAAAAAAAAAUAAGRycy9kb3ducmV2LnhtbFBLBQYAAAAABAAEAPMAAAANBgAAAAA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A507B"/>
    <w:rsid w:val="004B79A4"/>
    <w:rsid w:val="004D3BDC"/>
    <w:rsid w:val="005026C4"/>
    <w:rsid w:val="005700BD"/>
    <w:rsid w:val="005B2DF0"/>
    <w:rsid w:val="005D7E4F"/>
    <w:rsid w:val="00603557"/>
    <w:rsid w:val="006A6481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55ABF"/>
    <w:rsid w:val="009810C3"/>
    <w:rsid w:val="00991CEA"/>
    <w:rsid w:val="009C756E"/>
    <w:rsid w:val="009D19EF"/>
    <w:rsid w:val="00A13519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9AEDD9-274A-4E67-A4C7-7504DC18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2012-11-09T12:22:00Z</dcterms:created>
  <dcterms:modified xsi:type="dcterms:W3CDTF">2012-11-09T12:22:00Z</dcterms:modified>
</cp:coreProperties>
</file>