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064FCBD2" w:rsidR="00ED18DE" w:rsidRPr="000B091F" w:rsidRDefault="00393615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DA6821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115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VIDEOSCRIPT</w:t>
                            </w:r>
                            <w:r w:rsidR="00DA6821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064FCBD2" w:rsidR="00ED18DE" w:rsidRPr="000B091F" w:rsidRDefault="00393615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DA6821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115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VIDEOSCRIPT</w:t>
                      </w:r>
                      <w:r w:rsidR="00DA6821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DEF109A" w:rsidR="00F45317" w:rsidRPr="00F45317" w:rsidRDefault="0073580A" w:rsidP="00F45317">
      <w:pPr>
        <w:pStyle w:val="Textheading"/>
      </w:pPr>
      <w:r>
        <w:t>Disappearing voices</w:t>
      </w:r>
    </w:p>
    <w:p w14:paraId="658F71A4" w14:textId="77777777" w:rsidR="0073580A" w:rsidRPr="00393615" w:rsidRDefault="0073580A" w:rsidP="00393615">
      <w:pPr>
        <w:pStyle w:val="Text"/>
        <w:rPr>
          <w:b/>
        </w:rPr>
      </w:pPr>
      <w:r w:rsidRPr="00393615">
        <w:rPr>
          <w:b/>
        </w:rPr>
        <w:t>Part 1</w:t>
      </w:r>
    </w:p>
    <w:p w14:paraId="3E1D455A" w14:textId="1052E9DC" w:rsidR="0073580A" w:rsidRPr="00393615" w:rsidRDefault="00393615" w:rsidP="00393615">
      <w:pPr>
        <w:pStyle w:val="Text"/>
      </w:pPr>
      <w:r w:rsidRPr="00393615">
        <w:rPr>
          <w:b/>
        </w:rPr>
        <w:t>00.00</w:t>
      </w:r>
      <w:r w:rsidR="0073580A" w:rsidRPr="00393615">
        <w:rPr>
          <w:b/>
        </w:rPr>
        <w:t>–00.32</w:t>
      </w:r>
      <w:r w:rsidR="0073580A" w:rsidRPr="00393615">
        <w:t xml:space="preserve"> David Harrison</w:t>
      </w:r>
      <w:r>
        <w:t xml:space="preserve"> and Greg Anderson work for the </w:t>
      </w:r>
      <w:r w:rsidR="0073580A" w:rsidRPr="00393615">
        <w:t>Living Tongues Institute. Chris Rain</w:t>
      </w:r>
      <w:r>
        <w:t xml:space="preserve">ier is a photographer for the </w:t>
      </w:r>
      <w:r w:rsidR="0073580A" w:rsidRPr="00393615">
        <w:rPr>
          <w:i/>
        </w:rPr>
        <w:t>National Geographic</w:t>
      </w:r>
      <w:r w:rsidR="0073580A" w:rsidRPr="00393615">
        <w:t xml:space="preserve"> Society. The three men were t</w:t>
      </w:r>
      <w:r>
        <w:t xml:space="preserve">ravelling in </w:t>
      </w:r>
      <w:r w:rsidR="0073580A" w:rsidRPr="00393615">
        <w:t>northern Australia where they interv</w:t>
      </w:r>
      <w:r>
        <w:t xml:space="preserve">iewed a man. He may be the last </w:t>
      </w:r>
      <w:r w:rsidR="0073580A" w:rsidRPr="00393615">
        <w:t>speaker of a language that most people thought was extinct.</w:t>
      </w:r>
    </w:p>
    <w:p w14:paraId="03FA6AD6" w14:textId="3276E27C" w:rsidR="0073580A" w:rsidRPr="00393615" w:rsidRDefault="00393615" w:rsidP="00393615">
      <w:pPr>
        <w:pStyle w:val="Text"/>
      </w:pPr>
      <w:r w:rsidRPr="00393615">
        <w:rPr>
          <w:b/>
        </w:rPr>
        <w:t>00.32</w:t>
      </w:r>
      <w:r w:rsidR="0073580A" w:rsidRPr="00393615">
        <w:rPr>
          <w:b/>
        </w:rPr>
        <w:t>–00.39 Speakers</w:t>
      </w:r>
      <w:r w:rsidR="0073580A" w:rsidRPr="00393615">
        <w:t xml:space="preserve"> that’s like my father…</w:t>
      </w:r>
    </w:p>
    <w:p w14:paraId="5DFD1232" w14:textId="24E54CCE" w:rsidR="0073580A" w:rsidRPr="00393615" w:rsidRDefault="00393615" w:rsidP="00393615">
      <w:pPr>
        <w:pStyle w:val="Text"/>
      </w:pPr>
      <w:r w:rsidRPr="00393615">
        <w:rPr>
          <w:b/>
        </w:rPr>
        <w:t>00.39–00.47</w:t>
      </w:r>
      <w:r w:rsidR="0073580A" w:rsidRPr="00393615">
        <w:t xml:space="preserve"> There are seven </w:t>
      </w:r>
      <w:r>
        <w:t xml:space="preserve">thousand known languages in the </w:t>
      </w:r>
      <w:r w:rsidR="0073580A" w:rsidRPr="00393615">
        <w:t>world, but more than half of them a</w:t>
      </w:r>
      <w:r>
        <w:t xml:space="preserve">re expected to disappear in the </w:t>
      </w:r>
      <w:r w:rsidR="0073580A" w:rsidRPr="00393615">
        <w:t>next 50 years.</w:t>
      </w:r>
    </w:p>
    <w:p w14:paraId="09E7EAB9" w14:textId="0D32F682" w:rsidR="0073580A" w:rsidRPr="00393615" w:rsidRDefault="0073580A" w:rsidP="00393615">
      <w:pPr>
        <w:pStyle w:val="Text"/>
      </w:pPr>
      <w:r w:rsidRPr="00393615">
        <w:rPr>
          <w:b/>
        </w:rPr>
        <w:t>00.47–00.51</w:t>
      </w:r>
      <w:r w:rsidRPr="00393615">
        <w:t xml:space="preserve"> And when a l</w:t>
      </w:r>
      <w:r w:rsidR="00393615">
        <w:t xml:space="preserve">anguage disappears, we lose the </w:t>
      </w:r>
      <w:r w:rsidRPr="00393615">
        <w:t>information about the world that its speakers had.</w:t>
      </w:r>
    </w:p>
    <w:p w14:paraId="0F9FAB44" w14:textId="0967579C" w:rsidR="0073580A" w:rsidRPr="00393615" w:rsidRDefault="00393615" w:rsidP="00393615">
      <w:pPr>
        <w:pStyle w:val="Text"/>
      </w:pPr>
      <w:r w:rsidRPr="00393615">
        <w:rPr>
          <w:b/>
        </w:rPr>
        <w:t>00.51</w:t>
      </w:r>
      <w:r w:rsidR="0073580A" w:rsidRPr="00393615">
        <w:rPr>
          <w:b/>
        </w:rPr>
        <w:t>–00.57</w:t>
      </w:r>
      <w:r w:rsidR="0073580A" w:rsidRPr="00393615">
        <w:t xml:space="preserve"> That’s why the t</w:t>
      </w:r>
      <w:r>
        <w:t xml:space="preserve">hree men helped create </w:t>
      </w:r>
      <w:r w:rsidRPr="00393615">
        <w:rPr>
          <w:i/>
        </w:rPr>
        <w:t xml:space="preserve">National </w:t>
      </w:r>
      <w:r w:rsidR="0073580A" w:rsidRPr="00393615">
        <w:rPr>
          <w:i/>
        </w:rPr>
        <w:t>Geographic</w:t>
      </w:r>
      <w:r w:rsidR="0073580A" w:rsidRPr="00393615">
        <w:t>’s Enduring Voices project.</w:t>
      </w:r>
    </w:p>
    <w:p w14:paraId="3302A198" w14:textId="2888F72C" w:rsidR="0073580A" w:rsidRPr="00393615" w:rsidRDefault="00393615" w:rsidP="00393615">
      <w:pPr>
        <w:pStyle w:val="Text"/>
      </w:pPr>
      <w:r w:rsidRPr="00393615">
        <w:rPr>
          <w:b/>
        </w:rPr>
        <w:t>00.57–01.16</w:t>
      </w:r>
      <w:r w:rsidR="0073580A" w:rsidRPr="00393615">
        <w:rPr>
          <w:b/>
        </w:rPr>
        <w:t xml:space="preserve"> Chris Rainier</w:t>
      </w:r>
      <w:r w:rsidR="0073580A" w:rsidRPr="00393615">
        <w:t xml:space="preserve"> </w:t>
      </w:r>
      <w:r>
        <w:t xml:space="preserve">Every two weeks around the </w:t>
      </w:r>
      <w:r w:rsidR="0073580A" w:rsidRPr="00393615">
        <w:t>planet, a language disappears, co</w:t>
      </w:r>
      <w:r>
        <w:t xml:space="preserve">mpletely disappears forever and </w:t>
      </w:r>
      <w:r w:rsidR="0073580A" w:rsidRPr="00393615">
        <w:t>ever. So what we’re doing with the End</w:t>
      </w:r>
      <w:r>
        <w:t xml:space="preserve">uring Voices project is really, </w:t>
      </w:r>
      <w:r w:rsidR="0073580A" w:rsidRPr="00393615">
        <w:t>kind of, trying to bring awareness to</w:t>
      </w:r>
      <w:r>
        <w:t xml:space="preserve"> this whole issue of language </w:t>
      </w:r>
      <w:r w:rsidR="0073580A" w:rsidRPr="00393615">
        <w:t>loss around the planet.</w:t>
      </w:r>
    </w:p>
    <w:p w14:paraId="0A5B10F3" w14:textId="632708F4" w:rsidR="0073580A" w:rsidRPr="00393615" w:rsidRDefault="0073580A" w:rsidP="00393615">
      <w:pPr>
        <w:pStyle w:val="Text"/>
      </w:pPr>
      <w:r w:rsidRPr="00393615">
        <w:rPr>
          <w:b/>
        </w:rPr>
        <w:t>01.16–01.26</w:t>
      </w:r>
      <w:r w:rsidRPr="00393615">
        <w:t xml:space="preserve"> After Australia, the </w:t>
      </w:r>
      <w:r w:rsidR="00393615">
        <w:t xml:space="preserve">team travels on. This time they </w:t>
      </w:r>
      <w:r w:rsidRPr="00393615">
        <w:t>travel to the extreme northeast of In</w:t>
      </w:r>
      <w:r w:rsidR="00393615">
        <w:t xml:space="preserve">dia, a remote area near Bhutan, </w:t>
      </w:r>
      <w:r w:rsidRPr="00393615">
        <w:t>Myanmar and China.</w:t>
      </w:r>
    </w:p>
    <w:p w14:paraId="11DB5F95" w14:textId="43DFE010" w:rsidR="0073580A" w:rsidRPr="00393615" w:rsidRDefault="00393615" w:rsidP="00393615">
      <w:pPr>
        <w:pStyle w:val="Text"/>
      </w:pPr>
      <w:r w:rsidRPr="00393615">
        <w:rPr>
          <w:b/>
        </w:rPr>
        <w:t>01.26–01.40</w:t>
      </w:r>
      <w:r w:rsidR="0073580A" w:rsidRPr="00393615">
        <w:t xml:space="preserve"> It’s a region where there are many di</w:t>
      </w:r>
      <w:r>
        <w:t xml:space="preserve">fferent </w:t>
      </w:r>
      <w:r w:rsidR="0073580A" w:rsidRPr="00393615">
        <w:t>languages. Many of them are in danger of becoming extinct.</w:t>
      </w:r>
    </w:p>
    <w:p w14:paraId="06F75A96" w14:textId="27339D2E" w:rsidR="0073580A" w:rsidRPr="00393615" w:rsidRDefault="00393615" w:rsidP="00393615">
      <w:pPr>
        <w:pStyle w:val="Text"/>
      </w:pPr>
      <w:r w:rsidRPr="00393615">
        <w:rPr>
          <w:b/>
        </w:rPr>
        <w:t>01.40–01.46</w:t>
      </w:r>
      <w:r w:rsidR="0073580A" w:rsidRPr="00393615">
        <w:t xml:space="preserve"> For the team, there a</w:t>
      </w:r>
      <w:r>
        <w:t xml:space="preserve">re other problems. For example, </w:t>
      </w:r>
      <w:r w:rsidR="0073580A" w:rsidRPr="00393615">
        <w:t>the equipment isn’t working.</w:t>
      </w:r>
    </w:p>
    <w:p w14:paraId="5A5ADB2C" w14:textId="23AD0476" w:rsidR="0073580A" w:rsidRPr="00393615" w:rsidRDefault="00393615" w:rsidP="00393615">
      <w:pPr>
        <w:pStyle w:val="Text"/>
      </w:pPr>
      <w:r w:rsidRPr="00393615">
        <w:rPr>
          <w:b/>
        </w:rPr>
        <w:t>01.46–02.01</w:t>
      </w:r>
      <w:r w:rsidR="0073580A" w:rsidRPr="00393615">
        <w:rPr>
          <w:b/>
        </w:rPr>
        <w:t xml:space="preserve"> David</w:t>
      </w:r>
      <w:r w:rsidR="0073580A" w:rsidRPr="00393615">
        <w:t xml:space="preserve"> Say something.</w:t>
      </w:r>
    </w:p>
    <w:p w14:paraId="3EF60597" w14:textId="48684A12" w:rsidR="0073580A" w:rsidRPr="00393615" w:rsidRDefault="00393615" w:rsidP="00393615">
      <w:pPr>
        <w:pStyle w:val="Text"/>
      </w:pPr>
      <w:r>
        <w:rPr>
          <w:b/>
        </w:rPr>
        <w:lastRenderedPageBreak/>
        <w:t xml:space="preserve">Greg </w:t>
      </w:r>
      <w:r w:rsidR="0073580A" w:rsidRPr="00393615">
        <w:t>Something. Something that I’m really getting annoyed at i</w:t>
      </w:r>
      <w:r>
        <w:t xml:space="preserve">s </w:t>
      </w:r>
      <w:r w:rsidR="0073580A" w:rsidRPr="00393615">
        <w:t>this equipment making my life a hassle.</w:t>
      </w:r>
    </w:p>
    <w:p w14:paraId="7F414E77" w14:textId="77777777" w:rsidR="0073580A" w:rsidRPr="00393615" w:rsidRDefault="0073580A" w:rsidP="00393615">
      <w:pPr>
        <w:pStyle w:val="Text"/>
      </w:pPr>
      <w:r w:rsidRPr="00393615">
        <w:rPr>
          <w:b/>
        </w:rPr>
        <w:t>David</w:t>
      </w:r>
      <w:r w:rsidRPr="00393615">
        <w:t xml:space="preserve"> Go really loud.</w:t>
      </w:r>
    </w:p>
    <w:p w14:paraId="076C188E" w14:textId="77777777" w:rsidR="0073580A" w:rsidRPr="00393615" w:rsidRDefault="0073580A" w:rsidP="00393615">
      <w:pPr>
        <w:pStyle w:val="Text"/>
      </w:pPr>
      <w:r w:rsidRPr="00393615">
        <w:rPr>
          <w:b/>
        </w:rPr>
        <w:t>Greg</w:t>
      </w:r>
      <w:r w:rsidRPr="00393615">
        <w:t xml:space="preserve"> HEY!</w:t>
      </w:r>
    </w:p>
    <w:p w14:paraId="58F6B3A9" w14:textId="77777777" w:rsidR="0073580A" w:rsidRPr="00393615" w:rsidRDefault="0073580A" w:rsidP="00393615">
      <w:pPr>
        <w:pStyle w:val="Text"/>
      </w:pPr>
      <w:r w:rsidRPr="00393615">
        <w:rPr>
          <w:b/>
        </w:rPr>
        <w:t>David</w:t>
      </w:r>
      <w:r w:rsidRPr="00393615">
        <w:t xml:space="preserve"> OK, that’ll work. Good enough.</w:t>
      </w:r>
    </w:p>
    <w:p w14:paraId="3F75BC89" w14:textId="05EDE230" w:rsidR="0073580A" w:rsidRPr="00393615" w:rsidRDefault="00393615" w:rsidP="00393615">
      <w:pPr>
        <w:pStyle w:val="Text"/>
      </w:pPr>
      <w:r w:rsidRPr="00393615">
        <w:rPr>
          <w:b/>
        </w:rPr>
        <w:t>02.01–02.17</w:t>
      </w:r>
      <w:r w:rsidR="0073580A" w:rsidRPr="00393615">
        <w:t xml:space="preserve"> Most of these </w:t>
      </w:r>
      <w:r>
        <w:t xml:space="preserve">local languages are not written </w:t>
      </w:r>
      <w:r w:rsidR="0073580A" w:rsidRPr="00393615">
        <w:t xml:space="preserve">anywhere so the researchers want to </w:t>
      </w:r>
      <w:r>
        <w:t xml:space="preserve">record as much of the languages </w:t>
      </w:r>
      <w:r w:rsidR="0073580A" w:rsidRPr="00393615">
        <w:t>as possible.</w:t>
      </w:r>
    </w:p>
    <w:p w14:paraId="22CEA9B7" w14:textId="77777777" w:rsidR="0073580A" w:rsidRPr="00393615" w:rsidRDefault="0073580A" w:rsidP="00393615">
      <w:pPr>
        <w:pStyle w:val="Text"/>
        <w:rPr>
          <w:b/>
        </w:rPr>
      </w:pPr>
      <w:r w:rsidRPr="00393615">
        <w:rPr>
          <w:b/>
        </w:rPr>
        <w:t>Part 2</w:t>
      </w:r>
    </w:p>
    <w:p w14:paraId="37EC352E" w14:textId="3E9E873E" w:rsidR="0073580A" w:rsidRPr="00393615" w:rsidRDefault="00393615" w:rsidP="00393615">
      <w:pPr>
        <w:pStyle w:val="Text"/>
      </w:pPr>
      <w:r w:rsidRPr="00393615">
        <w:rPr>
          <w:b/>
        </w:rPr>
        <w:t>02.17–02.35</w:t>
      </w:r>
      <w:r w:rsidR="0073580A" w:rsidRPr="00393615">
        <w:t xml:space="preserve"> The team arrives </w:t>
      </w:r>
      <w:r>
        <w:t xml:space="preserve">in a large village called Hong. </w:t>
      </w:r>
      <w:r w:rsidR="0073580A" w:rsidRPr="00393615">
        <w:t>Many of the older people speak the</w:t>
      </w:r>
      <w:r>
        <w:t xml:space="preserve"> local language called Apatani. </w:t>
      </w:r>
      <w:r w:rsidR="0073580A" w:rsidRPr="00393615">
        <w:t>But the language cannot survive if the younger people don’t speak it.</w:t>
      </w:r>
    </w:p>
    <w:p w14:paraId="113596C7" w14:textId="2A76A9D0" w:rsidR="0073580A" w:rsidRPr="00393615" w:rsidRDefault="00393615" w:rsidP="00393615">
      <w:pPr>
        <w:pStyle w:val="Text"/>
      </w:pPr>
      <w:r w:rsidRPr="00393615">
        <w:rPr>
          <w:b/>
        </w:rPr>
        <w:t>02.35–02.50</w:t>
      </w:r>
      <w:r w:rsidR="0073580A" w:rsidRPr="00393615">
        <w:rPr>
          <w:b/>
        </w:rPr>
        <w:t xml:space="preserve"> David</w:t>
      </w:r>
      <w:r w:rsidR="0073580A" w:rsidRPr="00393615">
        <w:t xml:space="preserve"> It’s very easy in these communities to f</w:t>
      </w:r>
      <w:r>
        <w:t xml:space="preserve">ind </w:t>
      </w:r>
      <w:r w:rsidR="0073580A" w:rsidRPr="00393615">
        <w:t>young people who are speaking Eng</w:t>
      </w:r>
      <w:r>
        <w:t xml:space="preserve">lish and Hindi and not speaking </w:t>
      </w:r>
      <w:r w:rsidR="0073580A" w:rsidRPr="00393615">
        <w:t>the traditional languages. They are n</w:t>
      </w:r>
      <w:r>
        <w:t xml:space="preserve">eglecting them. They’re perhaps </w:t>
      </w:r>
      <w:r w:rsidR="0073580A" w:rsidRPr="00393615">
        <w:t>even abandoning them.</w:t>
      </w:r>
    </w:p>
    <w:p w14:paraId="45A73430" w14:textId="180DBD97" w:rsidR="0073580A" w:rsidRPr="00393615" w:rsidRDefault="00393615" w:rsidP="00393615">
      <w:pPr>
        <w:pStyle w:val="Text"/>
      </w:pPr>
      <w:r w:rsidRPr="00393615">
        <w:rPr>
          <w:b/>
        </w:rPr>
        <w:t>02.50</w:t>
      </w:r>
      <w:r w:rsidR="0073580A" w:rsidRPr="00393615">
        <w:rPr>
          <w:b/>
        </w:rPr>
        <w:t>–03.00</w:t>
      </w:r>
      <w:r w:rsidR="0073580A" w:rsidRPr="00393615">
        <w:t xml:space="preserve"> The team spends t</w:t>
      </w:r>
      <w:r>
        <w:t xml:space="preserve">ime trying to find some younger </w:t>
      </w:r>
      <w:r w:rsidR="0073580A" w:rsidRPr="00393615">
        <w:t>people who speak the language.</w:t>
      </w:r>
    </w:p>
    <w:p w14:paraId="2FF7EF61" w14:textId="17BDF9C0" w:rsidR="0073580A" w:rsidRPr="00393615" w:rsidRDefault="0073580A" w:rsidP="00393615">
      <w:pPr>
        <w:pStyle w:val="Text"/>
      </w:pPr>
      <w:r w:rsidRPr="00393615">
        <w:rPr>
          <w:b/>
        </w:rPr>
        <w:t>03.0</w:t>
      </w:r>
      <w:r w:rsidR="00393615" w:rsidRPr="00393615">
        <w:rPr>
          <w:b/>
        </w:rPr>
        <w:t>0–03.14</w:t>
      </w:r>
      <w:r w:rsidRPr="00393615">
        <w:rPr>
          <w:b/>
        </w:rPr>
        <w:t xml:space="preserve"> Greg</w:t>
      </w:r>
      <w:r w:rsidRPr="00393615">
        <w:t xml:space="preserve"> We definitel</w:t>
      </w:r>
      <w:r w:rsidR="00393615">
        <w:t xml:space="preserve">y want to find younger speakers </w:t>
      </w:r>
      <w:r w:rsidRPr="00393615">
        <w:t xml:space="preserve">because they’re the ones that will </w:t>
      </w:r>
      <w:r w:rsidR="00393615">
        <w:t xml:space="preserve">be showing the shift. The older </w:t>
      </w:r>
      <w:r w:rsidRPr="00393615">
        <w:t>speakers of course will have the languag</w:t>
      </w:r>
      <w:r w:rsidR="00393615">
        <w:t xml:space="preserve">e. So it will be interesting to </w:t>
      </w:r>
      <w:r w:rsidRPr="00393615">
        <w:t>see if peo</w:t>
      </w:r>
      <w:r w:rsidR="00393615">
        <w:t xml:space="preserve">ple who’ve been schooled in the </w:t>
      </w:r>
      <w:r w:rsidRPr="00393615">
        <w:t>modern times, if t</w:t>
      </w:r>
      <w:r w:rsidR="00393615">
        <w:t xml:space="preserve">hey’ve </w:t>
      </w:r>
      <w:r w:rsidRPr="00393615">
        <w:t>still kept it.</w:t>
      </w:r>
    </w:p>
    <w:p w14:paraId="0AAD109F" w14:textId="5DCC6DAB" w:rsidR="0073580A" w:rsidRPr="00393615" w:rsidRDefault="00393615" w:rsidP="00393615">
      <w:pPr>
        <w:pStyle w:val="Text"/>
      </w:pPr>
      <w:r w:rsidRPr="00393615">
        <w:rPr>
          <w:b/>
        </w:rPr>
        <w:t>03.14–03.25</w:t>
      </w:r>
      <w:r w:rsidR="0073580A" w:rsidRPr="00393615">
        <w:t xml:space="preserve"> The team mee</w:t>
      </w:r>
      <w:r>
        <w:t xml:space="preserve">ts a young man named Vijay, who </w:t>
      </w:r>
      <w:r w:rsidR="0073580A" w:rsidRPr="00393615">
        <w:t>speaks English and Apatani. Vijay invites them into his home.</w:t>
      </w:r>
    </w:p>
    <w:p w14:paraId="7C4CD75A" w14:textId="7AA183BC" w:rsidR="0073580A" w:rsidRPr="00393615" w:rsidRDefault="00393615" w:rsidP="00393615">
      <w:pPr>
        <w:pStyle w:val="Text"/>
      </w:pPr>
      <w:r w:rsidRPr="00393615">
        <w:rPr>
          <w:b/>
        </w:rPr>
        <w:t>03.25–03.32</w:t>
      </w:r>
      <w:r w:rsidR="0073580A" w:rsidRPr="00393615">
        <w:t xml:space="preserve"> A local India</w:t>
      </w:r>
      <w:r>
        <w:t xml:space="preserve">n called Ganesh Murmu helps the </w:t>
      </w:r>
      <w:r w:rsidR="0073580A" w:rsidRPr="00393615">
        <w:t>researchers while they record basic words of the local language.</w:t>
      </w:r>
    </w:p>
    <w:p w14:paraId="2AEE913B" w14:textId="77777777" w:rsidR="0073580A" w:rsidRPr="00393615" w:rsidRDefault="0073580A" w:rsidP="00393615">
      <w:pPr>
        <w:pStyle w:val="Text"/>
      </w:pPr>
      <w:r w:rsidRPr="00393615">
        <w:rPr>
          <w:b/>
        </w:rPr>
        <w:t>03.32–03.41</w:t>
      </w:r>
      <w:r w:rsidRPr="00393615">
        <w:t xml:space="preserve"> </w:t>
      </w:r>
      <w:r w:rsidRPr="00393615">
        <w:rPr>
          <w:i/>
        </w:rPr>
        <w:t>(members of the family speaking)</w:t>
      </w:r>
    </w:p>
    <w:p w14:paraId="1D464FBD" w14:textId="4F5660BF" w:rsidR="0073580A" w:rsidRPr="00393615" w:rsidRDefault="00393615" w:rsidP="00393615">
      <w:pPr>
        <w:pStyle w:val="Text"/>
      </w:pPr>
      <w:r w:rsidRPr="00393615">
        <w:rPr>
          <w:b/>
        </w:rPr>
        <w:t>03.41–03.45</w:t>
      </w:r>
      <w:r w:rsidR="0073580A" w:rsidRPr="00393615">
        <w:t xml:space="preserve"> Each member of the family says some more words.</w:t>
      </w:r>
    </w:p>
    <w:p w14:paraId="688C010B" w14:textId="6E5F47B5" w:rsidR="0073580A" w:rsidRPr="00393615" w:rsidRDefault="00393615" w:rsidP="00393615">
      <w:pPr>
        <w:pStyle w:val="Text"/>
      </w:pPr>
      <w:r w:rsidRPr="00393615">
        <w:rPr>
          <w:b/>
        </w:rPr>
        <w:t>03.45</w:t>
      </w:r>
      <w:r w:rsidR="0073580A" w:rsidRPr="00393615">
        <w:rPr>
          <w:b/>
        </w:rPr>
        <w:t>–03.4</w:t>
      </w:r>
      <w:r w:rsidRPr="00393615">
        <w:rPr>
          <w:b/>
        </w:rPr>
        <w:t>8</w:t>
      </w:r>
      <w:r w:rsidR="0073580A" w:rsidRPr="00393615">
        <w:t xml:space="preserve"> </w:t>
      </w:r>
      <w:r w:rsidR="0073580A" w:rsidRPr="00393615">
        <w:rPr>
          <w:i/>
        </w:rPr>
        <w:t>(members of the family speaking)</w:t>
      </w:r>
    </w:p>
    <w:p w14:paraId="1D7BE3FA" w14:textId="20A1B77D" w:rsidR="0073580A" w:rsidRPr="00393615" w:rsidRDefault="00393615" w:rsidP="00393615">
      <w:pPr>
        <w:pStyle w:val="Text"/>
      </w:pPr>
      <w:r w:rsidRPr="00393615">
        <w:rPr>
          <w:b/>
        </w:rPr>
        <w:lastRenderedPageBreak/>
        <w:t>03.48</w:t>
      </w:r>
      <w:r w:rsidR="0073580A" w:rsidRPr="00393615">
        <w:rPr>
          <w:b/>
        </w:rPr>
        <w:t>–04.11</w:t>
      </w:r>
      <w:r w:rsidR="0073580A" w:rsidRPr="00393615">
        <w:t xml:space="preserve"> As well as doi</w:t>
      </w:r>
      <w:r>
        <w:t xml:space="preserve">ng their own research, the team </w:t>
      </w:r>
      <w:r w:rsidR="0073580A" w:rsidRPr="00393615">
        <w:t>trains local people to use special language</w:t>
      </w:r>
      <w:r>
        <w:t xml:space="preserve"> technology kits. These </w:t>
      </w:r>
      <w:r w:rsidR="0073580A" w:rsidRPr="00393615">
        <w:t>technology kits have a laptop com</w:t>
      </w:r>
      <w:r>
        <w:t xml:space="preserve">puter, video cameras, and basic </w:t>
      </w:r>
      <w:r w:rsidR="0073580A" w:rsidRPr="00393615">
        <w:t>recording equipment so the loca</w:t>
      </w:r>
      <w:r>
        <w:t xml:space="preserve">l community can record the last </w:t>
      </w:r>
      <w:r w:rsidR="0073580A" w:rsidRPr="00393615">
        <w:t>speakers of old languages using modern technology.</w:t>
      </w:r>
    </w:p>
    <w:p w14:paraId="34E5B441" w14:textId="731EC219" w:rsidR="0073580A" w:rsidRPr="00393615" w:rsidRDefault="00393615" w:rsidP="00393615">
      <w:pPr>
        <w:pStyle w:val="Text"/>
      </w:pPr>
      <w:r w:rsidRPr="00393615">
        <w:rPr>
          <w:b/>
        </w:rPr>
        <w:t>04.11–04.15</w:t>
      </w:r>
      <w:r w:rsidR="0073580A" w:rsidRPr="00393615">
        <w:t xml:space="preserve"> </w:t>
      </w:r>
      <w:r w:rsidR="0073580A" w:rsidRPr="00393615">
        <w:rPr>
          <w:i/>
        </w:rPr>
        <w:t>(members of the family speaking)</w:t>
      </w:r>
    </w:p>
    <w:p w14:paraId="08BC0563" w14:textId="62201E77" w:rsidR="0073580A" w:rsidRPr="00393615" w:rsidRDefault="00393615" w:rsidP="00393615">
      <w:pPr>
        <w:pStyle w:val="Text"/>
      </w:pPr>
      <w:r w:rsidRPr="00393615">
        <w:rPr>
          <w:b/>
        </w:rPr>
        <w:t>04.15</w:t>
      </w:r>
      <w:r w:rsidR="0073580A" w:rsidRPr="00393615">
        <w:rPr>
          <w:b/>
        </w:rPr>
        <w:t>–</w:t>
      </w:r>
      <w:r w:rsidRPr="00393615">
        <w:rPr>
          <w:b/>
        </w:rPr>
        <w:t>04.28</w:t>
      </w:r>
      <w:r w:rsidR="0073580A" w:rsidRPr="00393615">
        <w:t xml:space="preserve"> Not only are these </w:t>
      </w:r>
      <w:r>
        <w:t xml:space="preserve">languages very small, with just </w:t>
      </w:r>
      <w:r w:rsidR="0073580A" w:rsidRPr="00393615">
        <w:t xml:space="preserve">a few thousand speakers in some </w:t>
      </w:r>
      <w:r>
        <w:t xml:space="preserve">cases, but their numbers may be </w:t>
      </w:r>
      <w:r w:rsidR="0073580A" w:rsidRPr="00393615">
        <w:t>decreasing as people shift over to global languages.</w:t>
      </w:r>
    </w:p>
    <w:p w14:paraId="1FFBD5DE" w14:textId="41B6573C" w:rsidR="00393615" w:rsidRPr="00393615" w:rsidRDefault="00393615" w:rsidP="00393615">
      <w:pPr>
        <w:pStyle w:val="Text"/>
      </w:pPr>
      <w:r w:rsidRPr="00393615">
        <w:rPr>
          <w:b/>
        </w:rPr>
        <w:t>04.28</w:t>
      </w:r>
      <w:r w:rsidR="0073580A" w:rsidRPr="00393615">
        <w:rPr>
          <w:b/>
        </w:rPr>
        <w:t>–end</w:t>
      </w:r>
      <w:r>
        <w:t xml:space="preserve"> </w:t>
      </w:r>
      <w:r w:rsidR="0073580A" w:rsidRPr="00393615">
        <w:t>The Enduring Voice</w:t>
      </w:r>
      <w:r>
        <w:t xml:space="preserve">s team must leave, but with the </w:t>
      </w:r>
      <w:r w:rsidR="0073580A" w:rsidRPr="00393615">
        <w:t xml:space="preserve">technology kits, they hope that the </w:t>
      </w:r>
      <w:r>
        <w:t xml:space="preserve">local community can record this </w:t>
      </w:r>
      <w:r w:rsidR="0073580A" w:rsidRPr="00393615">
        <w:t>important part of their local culture.</w:t>
      </w:r>
      <w:r>
        <w:t xml:space="preserve"> They hope that the people will </w:t>
      </w:r>
      <w:r w:rsidR="0073580A" w:rsidRPr="00393615">
        <w:t>listen to the words of their elder</w:t>
      </w:r>
      <w:r>
        <w:t xml:space="preserve">s and want to keep the language </w:t>
      </w:r>
      <w:r w:rsidR="0073580A" w:rsidRPr="00393615">
        <w:t>alive and speak it themselves.</w:t>
      </w:r>
    </w:p>
    <w:p w14:paraId="2B7A1896" w14:textId="67FDB636" w:rsidR="00CF3A4B" w:rsidRPr="002D1486" w:rsidRDefault="002D2FE4" w:rsidP="002D148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BCBDF9" wp14:editId="1E49B632">
                <wp:simplePos x="0" y="0"/>
                <wp:positionH relativeFrom="margin">
                  <wp:posOffset>-917575</wp:posOffset>
                </wp:positionH>
                <wp:positionV relativeFrom="topMargin">
                  <wp:posOffset>437515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3E2E87" w14:textId="77777777" w:rsidR="002D2FE4" w:rsidRPr="009212BD" w:rsidRDefault="002D2FE4" w:rsidP="002D2FE4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-72.25pt;margin-top:34.45pt;width:2in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" fillcolor="#ffd300" stroked="f" strokeweight="2pt">
                <v:textbox inset=",14.4pt">
                  <w:txbxContent>
                    <w:p w14:paraId="2B3E2E87" w14:textId="77777777" w:rsidR="002D2FE4" w:rsidRPr="009212BD" w:rsidRDefault="002D2FE4" w:rsidP="002D2FE4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981D7B" wp14:editId="7B49D842">
                <wp:simplePos x="0" y="0"/>
                <wp:positionH relativeFrom="margin">
                  <wp:posOffset>-942340</wp:posOffset>
                </wp:positionH>
                <wp:positionV relativeFrom="topMargin">
                  <wp:posOffset>459105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66EF10" w14:textId="77777777" w:rsidR="002D1486" w:rsidRPr="009212BD" w:rsidRDefault="002D1486" w:rsidP="002D148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4.2pt;margin-top:36.1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" fillcolor="#ffd300" stroked="f" strokeweight="2pt">
                <v:textbox inset=",14.4pt">
                  <w:txbxContent>
                    <w:p w14:paraId="5B66EF10" w14:textId="77777777" w:rsidR="002D1486" w:rsidRPr="009212BD" w:rsidRDefault="002D1486" w:rsidP="002D148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656F3"/>
    <w:rsid w:val="000B091F"/>
    <w:rsid w:val="001442D1"/>
    <w:rsid w:val="001B0E43"/>
    <w:rsid w:val="001C769A"/>
    <w:rsid w:val="001E4E68"/>
    <w:rsid w:val="00227449"/>
    <w:rsid w:val="00251E4E"/>
    <w:rsid w:val="002645BB"/>
    <w:rsid w:val="002740A5"/>
    <w:rsid w:val="002C3C9F"/>
    <w:rsid w:val="002D1486"/>
    <w:rsid w:val="002D2FE4"/>
    <w:rsid w:val="00305712"/>
    <w:rsid w:val="00357465"/>
    <w:rsid w:val="00366802"/>
    <w:rsid w:val="00393615"/>
    <w:rsid w:val="003A023A"/>
    <w:rsid w:val="003A281A"/>
    <w:rsid w:val="00404F64"/>
    <w:rsid w:val="004A507B"/>
    <w:rsid w:val="004F3CD2"/>
    <w:rsid w:val="005026C4"/>
    <w:rsid w:val="005700BD"/>
    <w:rsid w:val="005D7E4F"/>
    <w:rsid w:val="00603557"/>
    <w:rsid w:val="00634037"/>
    <w:rsid w:val="006B17AA"/>
    <w:rsid w:val="00723C47"/>
    <w:rsid w:val="0073580A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11839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A6821"/>
    <w:rsid w:val="00DD72BE"/>
    <w:rsid w:val="00DE75AC"/>
    <w:rsid w:val="00E355E0"/>
    <w:rsid w:val="00E7219A"/>
    <w:rsid w:val="00E74F25"/>
    <w:rsid w:val="00ED18DE"/>
    <w:rsid w:val="00F15EC5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A501A0-E3EC-4BF0-A438-BD4BAF7DD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2012-11-07T16:20:00Z</dcterms:created>
  <dcterms:modified xsi:type="dcterms:W3CDTF">2012-11-08T09:33:00Z</dcterms:modified>
</cp:coreProperties>
</file>