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7C4F22D" w:rsidR="00ED18DE" w:rsidRPr="000B091F" w:rsidRDefault="00C4092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8b Page 97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7C4F22D" w:rsidR="00ED18DE" w:rsidRPr="000B091F" w:rsidRDefault="00C4092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8b Page 97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3F861A5" w:rsidR="00F45317" w:rsidRPr="00F45317" w:rsidRDefault="00C4092C" w:rsidP="00F45317">
      <w:pPr>
        <w:pStyle w:val="Textheading"/>
      </w:pPr>
      <w:r>
        <w:t>2.9</w:t>
      </w:r>
    </w:p>
    <w:p w14:paraId="26C0DD7F" w14:textId="41A3B5DB" w:rsidR="00C4092C" w:rsidRPr="00C4092C" w:rsidRDefault="00C4092C" w:rsidP="00C4092C">
      <w:pPr>
        <w:pStyle w:val="Text"/>
      </w:pPr>
      <w:r w:rsidRPr="00C4092C">
        <w:t>It was said that none of the previous studies had</w:t>
      </w:r>
      <w:r>
        <w:t xml:space="preserve"> </w:t>
      </w:r>
      <w:r w:rsidRPr="00C4092C">
        <w:t>given a clear answer.</w:t>
      </w:r>
    </w:p>
    <w:p w14:paraId="3FA56010" w14:textId="377C565E" w:rsidR="00F8726D" w:rsidRPr="00C4092C" w:rsidRDefault="00C4092C" w:rsidP="00C4092C">
      <w:pPr>
        <w:pStyle w:val="Text"/>
      </w:pPr>
      <w:r w:rsidRPr="00C4092C">
        <w:t xml:space="preserve">It is believed that 100,000 chocolate bars </w:t>
      </w:r>
      <w:r>
        <w:t xml:space="preserve">have been </w:t>
      </w:r>
      <w:bookmarkStart w:id="0" w:name="_GoBack"/>
      <w:bookmarkEnd w:id="0"/>
      <w:r w:rsidRPr="00C4092C">
        <w:t>sold in the first week.</w:t>
      </w:r>
    </w:p>
    <w:sectPr w:rsidR="00F8726D" w:rsidRPr="00C4092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4092C"/>
    <w:rsid w:val="00C60B33"/>
    <w:rsid w:val="00C66413"/>
    <w:rsid w:val="00C66F89"/>
    <w:rsid w:val="00C70D52"/>
    <w:rsid w:val="00C8014C"/>
    <w:rsid w:val="00C8124B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1F5B37-D14C-4637-A15D-D120246F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2012-11-09T16:49:00Z</dcterms:created>
  <dcterms:modified xsi:type="dcterms:W3CDTF">2012-11-09T16:49:00Z</dcterms:modified>
</cp:coreProperties>
</file>