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49CE3A09" w:rsidR="00ED18DE" w:rsidRPr="000B091F" w:rsidRDefault="00595A72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11a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131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49CE3A09" w:rsidR="00ED18DE" w:rsidRPr="000B091F" w:rsidRDefault="00595A72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11a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131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6D5D466" w:rsidR="00F45317" w:rsidRPr="00F45317" w:rsidRDefault="00F94757" w:rsidP="00F45317">
      <w:pPr>
        <w:pStyle w:val="Textheading"/>
      </w:pPr>
      <w:r>
        <w:t>2.31</w:t>
      </w:r>
    </w:p>
    <w:p w14:paraId="1177BE8F" w14:textId="352F78AA" w:rsidR="00953106" w:rsidRPr="00F94757" w:rsidRDefault="00F94757" w:rsidP="00F94757">
      <w:pPr>
        <w:pStyle w:val="Text"/>
      </w:pPr>
      <w:r w:rsidRPr="00F94757">
        <w:t>I became interested in growing my own vegetables a few years ago because I was aware of how expensive vegetables were in the shops. It also struck me that a lot of the vegetables we buy are imported. It occurred to me that if more people grew their own, we wouldn’t have to import so many. I was really ignorant of the subject – I couldn’t grow a thing – but luckily I managed to discover a fantastic book written by woman called Joy Larkcom. That was six years ago and it’s become more than a hobby. It never crossed my mind that I would become an expert, but now I get a lot of neighbours coming to ask me for my advice.</w:t>
      </w:r>
    </w:p>
    <w:sectPr w:rsidR="00953106" w:rsidRPr="00F9475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14E37"/>
    <w:rsid w:val="00533A6B"/>
    <w:rsid w:val="00537145"/>
    <w:rsid w:val="005663CD"/>
    <w:rsid w:val="005700BD"/>
    <w:rsid w:val="00594368"/>
    <w:rsid w:val="00595A72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D3E4F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3106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738A9"/>
    <w:rsid w:val="00F8726D"/>
    <w:rsid w:val="00F94757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77327C-46D9-4CD7-B7C3-125D1FCA9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2012-11-08T10:20:00Z</dcterms:created>
  <dcterms:modified xsi:type="dcterms:W3CDTF">2012-11-09T17:04:00Z</dcterms:modified>
</cp:coreProperties>
</file>